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471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781111" w:rsidRPr="00F872EF" w:rsidTr="00E36A4D">
        <w:tc>
          <w:tcPr>
            <w:tcW w:w="3114" w:type="dxa"/>
          </w:tcPr>
          <w:p w:rsidR="00781111" w:rsidRPr="00F872EF" w:rsidRDefault="00781111" w:rsidP="00E36A4D">
            <w:pPr>
              <w:rPr>
                <w:rFonts w:ascii="Times New Roman" w:hAnsi="Times New Roman" w:cs="Times New Roman"/>
                <w:lang w:val="uk-UA"/>
              </w:rPr>
            </w:pPr>
            <w:r w:rsidRPr="00F872EF">
              <w:rPr>
                <w:rFonts w:ascii="Times New Roman" w:hAnsi="Times New Roman" w:cs="Times New Roman"/>
                <w:lang w:val="uk-UA"/>
              </w:rPr>
              <w:t>Характеристика джерела</w:t>
            </w:r>
          </w:p>
        </w:tc>
        <w:tc>
          <w:tcPr>
            <w:tcW w:w="6237" w:type="dxa"/>
          </w:tcPr>
          <w:p w:rsidR="00781111" w:rsidRPr="00F872EF" w:rsidRDefault="00781111" w:rsidP="00E36A4D">
            <w:pPr>
              <w:rPr>
                <w:rFonts w:ascii="Times New Roman" w:hAnsi="Times New Roman" w:cs="Times New Roman"/>
                <w:lang w:val="uk-UA"/>
              </w:rPr>
            </w:pPr>
            <w:r w:rsidRPr="00F872EF">
              <w:rPr>
                <w:rFonts w:ascii="Times New Roman" w:hAnsi="Times New Roman" w:cs="Times New Roman"/>
                <w:lang w:val="uk-UA"/>
              </w:rPr>
              <w:t>Приклад оформлення</w:t>
            </w:r>
          </w:p>
        </w:tc>
      </w:tr>
      <w:tr w:rsidR="00781111" w:rsidRPr="00F872EF" w:rsidTr="00E36A4D">
        <w:tc>
          <w:tcPr>
            <w:tcW w:w="3114" w:type="dxa"/>
          </w:tcPr>
          <w:p w:rsidR="00781111" w:rsidRPr="00F872EF" w:rsidRDefault="00781111" w:rsidP="00E36A4D">
            <w:pPr>
              <w:rPr>
                <w:rFonts w:ascii="Times New Roman" w:hAnsi="Times New Roman" w:cs="Times New Roman"/>
                <w:lang w:val="uk-UA"/>
              </w:rPr>
            </w:pPr>
            <w:r w:rsidRPr="00F872EF">
              <w:rPr>
                <w:rFonts w:ascii="Times New Roman" w:hAnsi="Times New Roman" w:cs="Times New Roman"/>
                <w:lang w:val="uk-UA"/>
              </w:rPr>
              <w:t>Книги: один автор</w:t>
            </w:r>
          </w:p>
        </w:tc>
        <w:tc>
          <w:tcPr>
            <w:tcW w:w="6237" w:type="dxa"/>
          </w:tcPr>
          <w:p w:rsidR="00F872EF" w:rsidRPr="001B6B6E" w:rsidRDefault="00F872EF" w:rsidP="001B6B6E">
            <w:pPr>
              <w:pStyle w:val="a4"/>
              <w:numPr>
                <w:ilvl w:val="0"/>
                <w:numId w:val="18"/>
              </w:numPr>
              <w:ind w:left="34" w:firstLine="326"/>
              <w:rPr>
                <w:rFonts w:ascii="Times New Roman" w:hAnsi="Times New Roman" w:cs="Times New Roman"/>
                <w:lang w:val="uk-UA"/>
              </w:rPr>
            </w:pPr>
            <w:r w:rsidRPr="001B6B6E">
              <w:rPr>
                <w:rFonts w:ascii="Times New Roman" w:hAnsi="Times New Roman" w:cs="Times New Roman"/>
                <w:lang w:val="uk-UA"/>
              </w:rPr>
              <w:t>Гавкалова Н. Л. Менеджмент персоналу : Навчальний посібник / Н. Л. Гавкалова. – Харків: ХНЕУ ім.С.Кузнеця, 2004. – 276 с.</w:t>
            </w:r>
          </w:p>
          <w:p w:rsidR="001B6B6E" w:rsidRPr="001B6B6E" w:rsidRDefault="001B6B6E" w:rsidP="001B6B6E">
            <w:pPr>
              <w:pStyle w:val="a4"/>
              <w:numPr>
                <w:ilvl w:val="0"/>
                <w:numId w:val="18"/>
              </w:numPr>
              <w:ind w:left="34" w:firstLine="3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Pr="00F872EF">
              <w:rPr>
                <w:rFonts w:ascii="Times New Roman" w:hAnsi="Times New Roman" w:cs="Times New Roman"/>
              </w:rPr>
              <w:t xml:space="preserve"> </w:t>
            </w:r>
            <w:r w:rsidRPr="00F872EF">
              <w:rPr>
                <w:rFonts w:ascii="Times New Roman" w:hAnsi="Times New Roman" w:cs="Times New Roman"/>
              </w:rPr>
              <w:t>Гордієнко Л. Ю. Адміністративний менеджмент / Л. Ю. Гордієнко. – Харків, 2016.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B6B6E">
              <w:rPr>
                <w:rFonts w:ascii="Times New Roman" w:hAnsi="Times New Roman" w:cs="Times New Roman"/>
                <w:lang w:val="uk-UA"/>
              </w:rPr>
              <w:t>– 2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bookmarkStart w:id="0" w:name="_GoBack"/>
            <w:bookmarkEnd w:id="0"/>
            <w:r w:rsidRPr="001B6B6E">
              <w:rPr>
                <w:rFonts w:ascii="Times New Roman" w:hAnsi="Times New Roman" w:cs="Times New Roman"/>
                <w:lang w:val="uk-UA"/>
              </w:rPr>
              <w:t>6 с.</w:t>
            </w:r>
          </w:p>
        </w:tc>
      </w:tr>
      <w:tr w:rsidR="00781111" w:rsidRPr="00F872EF" w:rsidTr="00E36A4D">
        <w:tc>
          <w:tcPr>
            <w:tcW w:w="3114" w:type="dxa"/>
          </w:tcPr>
          <w:p w:rsidR="00781111" w:rsidRPr="00F872EF" w:rsidRDefault="00781111" w:rsidP="00E36A4D">
            <w:pPr>
              <w:rPr>
                <w:rFonts w:ascii="Times New Roman" w:hAnsi="Times New Roman" w:cs="Times New Roman"/>
                <w:lang w:val="uk-UA"/>
              </w:rPr>
            </w:pPr>
            <w:r w:rsidRPr="00F872EF">
              <w:rPr>
                <w:rFonts w:ascii="Times New Roman" w:hAnsi="Times New Roman" w:cs="Times New Roman"/>
                <w:lang w:val="uk-UA"/>
              </w:rPr>
              <w:t>Книги: два автори</w:t>
            </w:r>
          </w:p>
        </w:tc>
        <w:tc>
          <w:tcPr>
            <w:tcW w:w="6237" w:type="dxa"/>
          </w:tcPr>
          <w:p w:rsidR="00781111" w:rsidRPr="00F872EF" w:rsidRDefault="00F872EF" w:rsidP="00E36A4D">
            <w:pPr>
              <w:rPr>
                <w:rFonts w:ascii="Times New Roman" w:hAnsi="Times New Roman" w:cs="Times New Roman"/>
              </w:rPr>
            </w:pPr>
            <w:r w:rsidRPr="00F872EF">
              <w:rPr>
                <w:rFonts w:ascii="Times New Roman" w:hAnsi="Times New Roman" w:cs="Times New Roman"/>
                <w:lang w:val="uk-UA"/>
              </w:rPr>
              <w:t>1.</w:t>
            </w:r>
            <w:r w:rsidRPr="00F872EF">
              <w:rPr>
                <w:rFonts w:ascii="Times New Roman" w:hAnsi="Times New Roman" w:cs="Times New Roman"/>
              </w:rPr>
              <w:t xml:space="preserve"> </w:t>
            </w:r>
            <w:r w:rsidR="00401546" w:rsidRPr="00F872EF">
              <w:rPr>
                <w:rFonts w:ascii="Times New Roman" w:hAnsi="Times New Roman" w:cs="Times New Roman"/>
              </w:rPr>
              <w:t>Gavkalova N. Introduction to Public Administration / N. Gavkalova, O. Polezhaeva. – Kharkiv, 2016.</w:t>
            </w:r>
          </w:p>
          <w:p w:rsidR="00F872EF" w:rsidRPr="00F872EF" w:rsidRDefault="00F872EF" w:rsidP="00E36A4D">
            <w:pPr>
              <w:rPr>
                <w:rFonts w:ascii="Times New Roman" w:hAnsi="Times New Roman" w:cs="Times New Roman"/>
              </w:rPr>
            </w:pPr>
            <w:r w:rsidRPr="00F872EF">
              <w:rPr>
                <w:rFonts w:ascii="Times New Roman" w:hAnsi="Times New Roman" w:cs="Times New Roman"/>
                <w:lang w:val="uk-UA"/>
              </w:rPr>
              <w:t>2. Гавкалова Н. Л. Особливості управління інтелектуальною власністю в умовах економіки знань : монографія / Н. Л. Гавкалова, А. В. Чистякова., 2013. – 191 с.</w:t>
            </w:r>
          </w:p>
        </w:tc>
      </w:tr>
      <w:tr w:rsidR="00781111" w:rsidRPr="00F872EF" w:rsidTr="00E36A4D">
        <w:tc>
          <w:tcPr>
            <w:tcW w:w="3114" w:type="dxa"/>
          </w:tcPr>
          <w:p w:rsidR="00781111" w:rsidRPr="00F872EF" w:rsidRDefault="00781111" w:rsidP="00E36A4D">
            <w:pPr>
              <w:rPr>
                <w:rFonts w:ascii="Times New Roman" w:hAnsi="Times New Roman" w:cs="Times New Roman"/>
                <w:lang w:val="uk-UA"/>
              </w:rPr>
            </w:pPr>
            <w:r w:rsidRPr="00F872EF">
              <w:rPr>
                <w:rFonts w:ascii="Times New Roman" w:hAnsi="Times New Roman" w:cs="Times New Roman"/>
                <w:lang w:val="uk-UA"/>
              </w:rPr>
              <w:t>Книги: чотири автори</w:t>
            </w:r>
          </w:p>
        </w:tc>
        <w:tc>
          <w:tcPr>
            <w:tcW w:w="6237" w:type="dxa"/>
          </w:tcPr>
          <w:p w:rsidR="00781111" w:rsidRPr="00F872EF" w:rsidRDefault="00F872EF" w:rsidP="00E36A4D">
            <w:pPr>
              <w:rPr>
                <w:rFonts w:ascii="Times New Roman" w:hAnsi="Times New Roman" w:cs="Times New Roman"/>
              </w:rPr>
            </w:pPr>
            <w:r w:rsidRPr="00F872EF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872EF">
              <w:rPr>
                <w:rFonts w:ascii="Times New Roman" w:hAnsi="Times New Roman" w:cs="Times New Roman"/>
                <w:lang w:val="uk-UA"/>
              </w:rPr>
              <w:t>Інтелектуальний капітал підприємства як об'єкт оцінки / К. Г.Сердюков, Н. Л. Гавкалова, М. П. Хохлов, Л. В. Єфремова. – Харків: ХНЕУ, 2012. – 323 с.</w:t>
            </w:r>
          </w:p>
        </w:tc>
      </w:tr>
      <w:tr w:rsidR="00781111" w:rsidRPr="00F872EF" w:rsidTr="00E36A4D">
        <w:tc>
          <w:tcPr>
            <w:tcW w:w="3114" w:type="dxa"/>
          </w:tcPr>
          <w:p w:rsidR="00781111" w:rsidRPr="00F872EF" w:rsidRDefault="00781111" w:rsidP="00E36A4D">
            <w:pPr>
              <w:rPr>
                <w:rFonts w:ascii="Times New Roman" w:hAnsi="Times New Roman" w:cs="Times New Roman"/>
                <w:lang w:val="uk-UA"/>
              </w:rPr>
            </w:pPr>
            <w:r w:rsidRPr="00F872EF">
              <w:rPr>
                <w:rFonts w:ascii="Times New Roman" w:hAnsi="Times New Roman" w:cs="Times New Roman"/>
                <w:lang w:val="uk-UA"/>
              </w:rPr>
              <w:t>Книги: п’ять і більше авторів</w:t>
            </w:r>
          </w:p>
        </w:tc>
        <w:tc>
          <w:tcPr>
            <w:tcW w:w="6237" w:type="dxa"/>
          </w:tcPr>
          <w:p w:rsidR="00781111" w:rsidRPr="00F8328D" w:rsidRDefault="00401546" w:rsidP="001B6B6E">
            <w:pPr>
              <w:pStyle w:val="a4"/>
              <w:numPr>
                <w:ilvl w:val="0"/>
                <w:numId w:val="17"/>
              </w:numPr>
              <w:ind w:left="34" w:firstLine="326"/>
              <w:rPr>
                <w:rFonts w:ascii="Times New Roman" w:hAnsi="Times New Roman" w:cs="Times New Roman"/>
              </w:rPr>
            </w:pPr>
            <w:r w:rsidRPr="00F8328D">
              <w:rPr>
                <w:rFonts w:ascii="Times New Roman" w:hAnsi="Times New Roman" w:cs="Times New Roman"/>
              </w:rPr>
              <w:t>Вступ до публічного адміністрування / [Н. Л. Гавкалова, Т. А. Власенко, Л. Ю. Гордієнко та ін.]. – Харків, 2016.</w:t>
            </w:r>
            <w:r w:rsidR="001B6B6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B6B6E" w:rsidRPr="002A334D">
              <w:rPr>
                <w:rFonts w:ascii="Times New Roman" w:hAnsi="Times New Roman" w:cs="Times New Roman"/>
                <w:lang w:val="uk-UA"/>
              </w:rPr>
              <w:t xml:space="preserve"> – 372 с.</w:t>
            </w:r>
          </w:p>
          <w:p w:rsidR="00F8328D" w:rsidRPr="001B6B6E" w:rsidRDefault="00F8328D" w:rsidP="001B6B6E">
            <w:pPr>
              <w:pStyle w:val="a4"/>
              <w:numPr>
                <w:ilvl w:val="0"/>
                <w:numId w:val="17"/>
              </w:numPr>
              <w:ind w:left="34" w:firstLine="326"/>
              <w:jc w:val="both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1B6B6E">
              <w:rPr>
                <w:rFonts w:ascii="Times New Roman" w:hAnsi="Times New Roman" w:cs="Times New Roman"/>
                <w:spacing w:val="-2"/>
                <w:lang w:val="uk-UA"/>
              </w:rPr>
              <w:t xml:space="preserve">Публічне управління та адміністрування у забезпеченні регіонального розвитку : монографія / Н. Л. Гавкалова, Г. М. Шумська, В. І. Мельник та ін.; за заг. ред. докт. екон. наук, професора Н. Л. Гавкалової. – Харків : ХНЕУ ім. С. Кузнеця, 2019. – </w:t>
            </w:r>
            <w:r w:rsidRPr="001B6B6E">
              <w:rPr>
                <w:rFonts w:ascii="Times New Roman" w:hAnsi="Times New Roman" w:cs="Times New Roman"/>
                <w:spacing w:val="-6"/>
                <w:lang w:val="uk-UA"/>
              </w:rPr>
              <w:t>400</w:t>
            </w:r>
            <w:r w:rsidRPr="001B6B6E">
              <w:rPr>
                <w:rFonts w:ascii="Times New Roman" w:hAnsi="Times New Roman" w:cs="Times New Roman"/>
                <w:spacing w:val="-2"/>
                <w:lang w:val="uk-UA"/>
              </w:rPr>
              <w:t xml:space="preserve"> с. </w:t>
            </w:r>
          </w:p>
          <w:p w:rsidR="00F8328D" w:rsidRPr="001B6B6E" w:rsidRDefault="00F8328D" w:rsidP="00F8328D">
            <w:pPr>
              <w:pStyle w:val="a4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81111" w:rsidRPr="00F872EF" w:rsidTr="00E36A4D">
        <w:tc>
          <w:tcPr>
            <w:tcW w:w="3114" w:type="dxa"/>
          </w:tcPr>
          <w:p w:rsidR="00781111" w:rsidRPr="00F872EF" w:rsidRDefault="00781111" w:rsidP="00E36A4D">
            <w:pPr>
              <w:rPr>
                <w:rFonts w:ascii="Times New Roman" w:hAnsi="Times New Roman" w:cs="Times New Roman"/>
                <w:lang w:val="uk-UA"/>
              </w:rPr>
            </w:pPr>
            <w:r w:rsidRPr="00F872EF">
              <w:rPr>
                <w:rFonts w:ascii="Times New Roman" w:hAnsi="Times New Roman" w:cs="Times New Roman"/>
                <w:lang w:val="uk-UA"/>
              </w:rPr>
              <w:t>Книги: без автора</w:t>
            </w:r>
          </w:p>
        </w:tc>
        <w:tc>
          <w:tcPr>
            <w:tcW w:w="6237" w:type="dxa"/>
          </w:tcPr>
          <w:p w:rsidR="00781111" w:rsidRPr="001F4B67" w:rsidRDefault="001F4B67" w:rsidP="00E36A4D">
            <w:pPr>
              <w:rPr>
                <w:rFonts w:ascii="Times New Roman" w:hAnsi="Times New Roman" w:cs="Times New Roman"/>
              </w:rPr>
            </w:pPr>
            <w:r w:rsidRPr="001F4B6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4B67">
              <w:rPr>
                <w:rFonts w:ascii="Times New Roman" w:hAnsi="Times New Roman" w:cs="Times New Roman"/>
                <w:lang w:val="uk-UA"/>
              </w:rPr>
              <w:t>Основи публічного адміністрування – Харків, 2014. – 256 с.</w:t>
            </w:r>
          </w:p>
        </w:tc>
      </w:tr>
      <w:tr w:rsidR="0047102E" w:rsidRPr="00F872EF" w:rsidTr="00E36A4D">
        <w:tc>
          <w:tcPr>
            <w:tcW w:w="3114" w:type="dxa"/>
          </w:tcPr>
          <w:p w:rsidR="0047102E" w:rsidRPr="0047102E" w:rsidRDefault="0047102E" w:rsidP="00E36A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Статті: один автор</w:t>
            </w:r>
          </w:p>
        </w:tc>
        <w:tc>
          <w:tcPr>
            <w:tcW w:w="6237" w:type="dxa"/>
          </w:tcPr>
          <w:p w:rsidR="0047102E" w:rsidRPr="00E36A4D" w:rsidRDefault="002D371B" w:rsidP="00E36A4D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60" w:hanging="26"/>
              <w:rPr>
                <w:rFonts w:ascii="Times New Roman" w:hAnsi="Times New Roman" w:cs="Times New Roman"/>
                <w:lang w:val="ru-RU"/>
              </w:rPr>
            </w:pPr>
            <w:r w:rsidRPr="00E36A4D">
              <w:rPr>
                <w:rFonts w:ascii="Times New Roman" w:hAnsi="Times New Roman" w:cs="Times New Roman"/>
                <w:shd w:val="clear" w:color="auto" w:fill="FFFFFF"/>
              </w:rPr>
              <w:t xml:space="preserve">Мельник В. І. Особливості фінансування галузі дорожнього господарства України в умовах децентралізації / В. І. Мельник // Інфраструктура ринку. – 2020. – № 42. [Електронний ресурс]. – Режим доступу : </w:t>
            </w:r>
            <w:hyperlink r:id="rId7" w:history="1">
              <w:r w:rsidRPr="00E36A4D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http://www.market-infr.od.ua/uk/42-2020</w:t>
              </w:r>
            </w:hyperlink>
          </w:p>
          <w:p w:rsidR="002D371B" w:rsidRPr="00E36A4D" w:rsidRDefault="002F2355" w:rsidP="00F404B4">
            <w:pPr>
              <w:shd w:val="clear" w:color="auto" w:fill="FFFFFF"/>
              <w:ind w:left="60"/>
              <w:rPr>
                <w:rFonts w:ascii="Times New Roman" w:hAnsi="Times New Roman" w:cs="Times New Roman"/>
                <w:lang w:val="uk-UA"/>
              </w:rPr>
            </w:pPr>
            <w:r w:rsidRPr="00E36A4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2. </w:t>
            </w:r>
            <w:r w:rsidR="00F404B4" w:rsidRPr="00BC727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404B4" w:rsidRPr="00BC7278">
              <w:rPr>
                <w:rFonts w:ascii="Times New Roman" w:hAnsi="Times New Roman" w:cs="Times New Roman"/>
                <w:lang w:val="uk-UA"/>
              </w:rPr>
              <w:t>Грузд М. В. Оцінка використання синтезованого капіталу при формуван</w:t>
            </w:r>
            <w:r w:rsidR="00F404B4">
              <w:rPr>
                <w:rFonts w:ascii="Times New Roman" w:hAnsi="Times New Roman" w:cs="Times New Roman"/>
                <w:lang w:val="uk-UA"/>
              </w:rPr>
              <w:t xml:space="preserve">ні стратегії розвитку регіону </w:t>
            </w:r>
            <w:r w:rsidR="00F404B4" w:rsidRPr="00BC7278">
              <w:rPr>
                <w:rFonts w:ascii="Times New Roman" w:hAnsi="Times New Roman" w:cs="Times New Roman"/>
                <w:lang w:val="uk-UA"/>
              </w:rPr>
              <w:t>/ Грузд М. В. // Управління розвитком. – 2019. – № 2. – С.</w:t>
            </w:r>
            <w:r w:rsidR="00F404B4">
              <w:rPr>
                <w:rFonts w:ascii="Times New Roman" w:hAnsi="Times New Roman" w:cs="Times New Roman"/>
                <w:lang w:val="uk-UA"/>
              </w:rPr>
              <w:t> </w:t>
            </w:r>
            <w:r w:rsidR="00F404B4" w:rsidRPr="00BC7278">
              <w:rPr>
                <w:rFonts w:ascii="Times New Roman" w:hAnsi="Times New Roman" w:cs="Times New Roman"/>
                <w:lang w:val="uk-UA"/>
              </w:rPr>
              <w:t>1–9. (</w:t>
            </w:r>
          </w:p>
        </w:tc>
      </w:tr>
      <w:tr w:rsidR="0047102E" w:rsidRPr="00F872EF" w:rsidTr="00E36A4D">
        <w:tc>
          <w:tcPr>
            <w:tcW w:w="3114" w:type="dxa"/>
          </w:tcPr>
          <w:p w:rsidR="0047102E" w:rsidRDefault="0047102E" w:rsidP="00E36A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Статті: два та більше автора</w:t>
            </w:r>
          </w:p>
        </w:tc>
        <w:tc>
          <w:tcPr>
            <w:tcW w:w="6237" w:type="dxa"/>
          </w:tcPr>
          <w:p w:rsidR="0047102E" w:rsidRPr="00E36A4D" w:rsidRDefault="0047102E" w:rsidP="00CF41FE">
            <w:pPr>
              <w:pStyle w:val="a4"/>
              <w:numPr>
                <w:ilvl w:val="0"/>
                <w:numId w:val="15"/>
              </w:numPr>
              <w:tabs>
                <w:tab w:val="left" w:pos="459"/>
              </w:tabs>
              <w:ind w:left="60" w:firstLine="65"/>
              <w:rPr>
                <w:rFonts w:ascii="Times New Roman" w:hAnsi="Times New Roman" w:cs="Times New Roman"/>
                <w:lang w:val="uk-UA"/>
              </w:rPr>
            </w:pPr>
            <w:r w:rsidRPr="00E36A4D">
              <w:rPr>
                <w:rFonts w:ascii="Times New Roman" w:hAnsi="Times New Roman" w:cs="Times New Roman"/>
                <w:shd w:val="clear" w:color="auto" w:fill="FFFFFF"/>
              </w:rPr>
              <w:t xml:space="preserve">Гавкалова Н. Демократична децентралізація та діджиталізація органів влади: досвід </w:t>
            </w:r>
            <w:r w:rsidR="0012649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Є</w:t>
            </w:r>
            <w:r w:rsidRPr="00E36A4D">
              <w:rPr>
                <w:rFonts w:ascii="Times New Roman" w:hAnsi="Times New Roman" w:cs="Times New Roman"/>
                <w:shd w:val="clear" w:color="auto" w:fill="FFFFFF"/>
              </w:rPr>
              <w:t>вросоюзу</w:t>
            </w:r>
            <w:r w:rsidR="00E9042D" w:rsidRPr="00E36A4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E36A4D">
              <w:rPr>
                <w:rFonts w:ascii="Times New Roman" w:hAnsi="Times New Roman" w:cs="Times New Roman"/>
                <w:shd w:val="clear" w:color="auto" w:fill="FFFFFF"/>
              </w:rPr>
              <w:t>/</w:t>
            </w:r>
            <w:r w:rsidR="00511799" w:rsidRPr="00E36A4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Н</w:t>
            </w:r>
            <w:r w:rsidRPr="00E36A4D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F404B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 </w:t>
            </w:r>
            <w:r w:rsidRPr="00E36A4D">
              <w:rPr>
                <w:rFonts w:ascii="Times New Roman" w:hAnsi="Times New Roman" w:cs="Times New Roman"/>
                <w:shd w:val="clear" w:color="auto" w:fill="FFFFFF"/>
              </w:rPr>
              <w:t>Гавкалова,</w:t>
            </w:r>
            <w:r w:rsidR="0012649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Лола Ю.Ю.</w:t>
            </w:r>
            <w:r w:rsidRPr="00E36A4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E9042D" w:rsidRPr="00E36A4D"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="00CF41F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E36A4D">
              <w:rPr>
                <w:rFonts w:ascii="Times New Roman" w:hAnsi="Times New Roman" w:cs="Times New Roman"/>
                <w:shd w:val="clear" w:color="auto" w:fill="FFFFFF"/>
              </w:rPr>
              <w:t>№</w:t>
            </w:r>
            <w:r w:rsidR="00E9042D" w:rsidRPr="00E36A4D">
              <w:rPr>
                <w:rFonts w:ascii="Times New Roman" w:hAnsi="Times New Roman" w:cs="Times New Roman"/>
                <w:shd w:val="clear" w:color="auto" w:fill="FFFFFF"/>
              </w:rPr>
              <w:t>36. –</w:t>
            </w:r>
            <w:r w:rsidR="00E9042D" w:rsidRPr="00E36A4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E36A4D">
              <w:rPr>
                <w:rFonts w:ascii="Times New Roman" w:hAnsi="Times New Roman" w:cs="Times New Roman"/>
                <w:shd w:val="clear" w:color="auto" w:fill="FFFFFF"/>
              </w:rPr>
              <w:t>С. 300-306.</w:t>
            </w:r>
          </w:p>
        </w:tc>
      </w:tr>
      <w:tr w:rsidR="00781111" w:rsidRPr="00F872EF" w:rsidTr="00E36A4D">
        <w:tc>
          <w:tcPr>
            <w:tcW w:w="3114" w:type="dxa"/>
          </w:tcPr>
          <w:p w:rsidR="00781111" w:rsidRPr="00F872EF" w:rsidRDefault="00781111" w:rsidP="00E36A4D">
            <w:pPr>
              <w:rPr>
                <w:rFonts w:ascii="Times New Roman" w:hAnsi="Times New Roman" w:cs="Times New Roman"/>
                <w:lang w:val="uk-UA"/>
              </w:rPr>
            </w:pPr>
            <w:r w:rsidRPr="00F872EF">
              <w:rPr>
                <w:rFonts w:ascii="Times New Roman" w:hAnsi="Times New Roman" w:cs="Times New Roman"/>
                <w:lang w:val="uk-UA"/>
              </w:rPr>
              <w:t xml:space="preserve">Матеріали конференцій, з’їздів </w:t>
            </w:r>
          </w:p>
        </w:tc>
        <w:tc>
          <w:tcPr>
            <w:tcW w:w="6237" w:type="dxa"/>
          </w:tcPr>
          <w:p w:rsidR="00F404B4" w:rsidRPr="00F404B4" w:rsidRDefault="00F404B4" w:rsidP="00E36A4D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ind w:left="60" w:firstLine="115"/>
              <w:rPr>
                <w:rFonts w:ascii="Times New Roman" w:hAnsi="Times New Roman" w:cs="Times New Roman"/>
              </w:rPr>
            </w:pPr>
            <w:r w:rsidRPr="002121C9">
              <w:rPr>
                <w:rFonts w:ascii="Times New Roman" w:hAnsi="Times New Roman"/>
              </w:rPr>
              <w:t>Гавкалова Н. Л., Амосов О. Ю. Публічна служба в Україні та новий публічний службовець</w:t>
            </w:r>
            <w:r w:rsidR="00CF41FE">
              <w:rPr>
                <w:rFonts w:ascii="Times New Roman" w:hAnsi="Times New Roman"/>
                <w:lang w:val="uk-UA"/>
              </w:rPr>
              <w:t>.</w:t>
            </w:r>
            <w:r w:rsidRPr="002121C9">
              <w:rPr>
                <w:rFonts w:ascii="Times New Roman" w:hAnsi="Times New Roman"/>
              </w:rPr>
              <w:t xml:space="preserve"> </w:t>
            </w:r>
            <w:r w:rsidRPr="00C6295C">
              <w:rPr>
                <w:rFonts w:ascii="Times New Roman" w:hAnsi="Times New Roman"/>
                <w:i/>
              </w:rPr>
              <w:t>Публічне управління ХХІ століття: синтез науки та практики : збірник тез XIX міжнародного наукового конгресу</w:t>
            </w:r>
            <w:r w:rsidRPr="002121C9">
              <w:rPr>
                <w:rFonts w:ascii="Times New Roman" w:hAnsi="Times New Roman"/>
              </w:rPr>
              <w:t>, м. Харків, Видавництво ХарРІ НАДУ "Магістр", 2019. – С.</w:t>
            </w:r>
            <w:r w:rsidR="00CF41FE">
              <w:rPr>
                <w:rFonts w:ascii="Times New Roman" w:hAnsi="Times New Roman"/>
                <w:lang w:val="uk-UA"/>
              </w:rPr>
              <w:t> </w:t>
            </w:r>
            <w:r w:rsidRPr="002121C9">
              <w:rPr>
                <w:rFonts w:ascii="Times New Roman" w:hAnsi="Times New Roman"/>
              </w:rPr>
              <w:t>321 – 323.</w:t>
            </w:r>
          </w:p>
          <w:p w:rsidR="0047102E" w:rsidRPr="00126499" w:rsidRDefault="00126499" w:rsidP="00126499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spacing w:afterAutospacing="1"/>
              <w:ind w:left="60" w:firstLine="115"/>
              <w:outlineLvl w:val="4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8" w:history="1">
              <w:r w:rsidRPr="00126499">
                <w:rPr>
                  <w:rFonts w:ascii="Times New Roman" w:eastAsia="Times New Roman" w:hAnsi="Times New Roman" w:cs="Times New Roman"/>
                  <w:lang w:val="en-US" w:eastAsia="ru-RU"/>
                </w:rPr>
                <w:t>Kyzym M.</w:t>
              </w:r>
            </w:hyperlink>
            <w:r w:rsidR="00AD2342" w:rsidRPr="00126499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12649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hyperlink r:id="rId9" w:tooltip="" w:history="1">
              <w:r w:rsidR="00AD2342" w:rsidRPr="00126499">
                <w:rPr>
                  <w:rFonts w:ascii="Times New Roman" w:eastAsia="Times New Roman" w:hAnsi="Times New Roman" w:cs="Times New Roman"/>
                  <w:lang w:val="en-US" w:eastAsia="ru-RU"/>
                </w:rPr>
                <w:t>Gavkalova N.</w:t>
              </w:r>
            </w:hyperlink>
            <w:r w:rsidR="00AD2342" w:rsidRPr="00126499">
              <w:rPr>
                <w:rFonts w:ascii="Times New Roman" w:eastAsia="Times New Roman" w:hAnsi="Times New Roman" w:cs="Times New Roman"/>
                <w:lang w:val="en-US" w:eastAsia="ru-RU"/>
              </w:rPr>
              <w:t>, </w:t>
            </w:r>
            <w:hyperlink r:id="rId10" w:history="1">
              <w:r w:rsidR="00AD2342" w:rsidRPr="00126499">
                <w:rPr>
                  <w:rFonts w:ascii="Times New Roman" w:eastAsia="Times New Roman" w:hAnsi="Times New Roman" w:cs="Times New Roman"/>
                  <w:lang w:val="en-US" w:eastAsia="ru-RU"/>
                </w:rPr>
                <w:t>Lola Y.</w:t>
              </w:r>
            </w:hyperlink>
            <w:r w:rsidR="00AD2342" w:rsidRPr="0012649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hyperlink r:id="rId11" w:history="1">
              <w:r w:rsidR="00AD2342" w:rsidRPr="00126499">
                <w:rPr>
                  <w:rFonts w:ascii="Times New Roman" w:eastAsia="Times New Roman" w:hAnsi="Times New Roman" w:cs="Times New Roman"/>
                  <w:lang w:val="en-US" w:eastAsia="ru-RU"/>
                </w:rPr>
                <w:t>Prokopovych S.</w:t>
              </w:r>
            </w:hyperlink>
            <w:r w:rsidR="00AD2342" w:rsidRPr="00126499">
              <w:rPr>
                <w:rFonts w:ascii="Times New Roman" w:eastAsia="Times New Roman" w:hAnsi="Times New Roman" w:cs="Times New Roman"/>
                <w:lang w:val="en-US" w:eastAsia="ru-RU"/>
              </w:rPr>
              <w:t>, </w:t>
            </w:r>
            <w:hyperlink r:id="rId12" w:history="1">
              <w:r w:rsidR="00AD2342" w:rsidRPr="00126499">
                <w:rPr>
                  <w:rFonts w:ascii="Times New Roman" w:eastAsia="Times New Roman" w:hAnsi="Times New Roman" w:cs="Times New Roman"/>
                  <w:lang w:val="en-US" w:eastAsia="ru-RU"/>
                </w:rPr>
                <w:t>Jain P.</w:t>
              </w:r>
            </w:hyperlink>
            <w:r w:rsidR="0047102E" w:rsidRPr="0012649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Ecological changes during crisis period. </w:t>
            </w:r>
            <w:r w:rsidR="0047102E" w:rsidRPr="00C6295C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IOP Conference Series: Earth and Environmental Science</w:t>
            </w:r>
            <w:r w:rsidR="0047102E" w:rsidRPr="00126499">
              <w:rPr>
                <w:rFonts w:ascii="Times New Roman" w:eastAsia="Times New Roman" w:hAnsi="Times New Roman" w:cs="Times New Roman"/>
                <w:lang w:val="en-US" w:eastAsia="ru-RU"/>
              </w:rPr>
              <w:t>, 2021</w:t>
            </w:r>
            <w:r w:rsidRPr="00126499">
              <w:rPr>
                <w:rFonts w:ascii="Times New Roman" w:hAnsi="Times New Roman" w:cs="Times New Roman"/>
              </w:rPr>
              <w:t>. –</w:t>
            </w:r>
            <w:r w:rsidR="0047102E" w:rsidRPr="0012649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628(1)</w:t>
            </w:r>
            <w:r w:rsidRPr="00126499">
              <w:rPr>
                <w:rFonts w:ascii="Times New Roman" w:hAnsi="Times New Roman" w:cs="Times New Roman"/>
              </w:rPr>
              <w:t>. –</w:t>
            </w:r>
            <w:r w:rsidR="0047102E" w:rsidRPr="0012649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012016</w:t>
            </w:r>
            <w:r w:rsidRPr="00126499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47102E" w:rsidRPr="0047102E" w:rsidRDefault="00126499" w:rsidP="00AD2342">
            <w:pPr>
              <w:pStyle w:val="a4"/>
              <w:numPr>
                <w:ilvl w:val="0"/>
                <w:numId w:val="14"/>
              </w:numPr>
              <w:ind w:left="34" w:firstLine="326"/>
              <w:rPr>
                <w:rFonts w:ascii="Times New Roman" w:hAnsi="Times New Roman" w:cs="Times New Roman"/>
              </w:rPr>
            </w:pPr>
            <w:r w:rsidRPr="003C4F96">
              <w:rPr>
                <w:rFonts w:ascii="Times New Roman" w:hAnsi="Times New Roman" w:cs="Times New Roman"/>
                <w:spacing w:val="-2"/>
                <w:lang w:val="uk-UA"/>
              </w:rPr>
              <w:t xml:space="preserve">Єрмоленко </w:t>
            </w:r>
            <w:r w:rsidR="00AD2342">
              <w:rPr>
                <w:rFonts w:ascii="Times New Roman" w:hAnsi="Times New Roman" w:cs="Times New Roman"/>
                <w:spacing w:val="-2"/>
                <w:lang w:val="uk-UA"/>
              </w:rPr>
              <w:t>О</w:t>
            </w:r>
            <w:r w:rsidRPr="003C4F96">
              <w:rPr>
                <w:rFonts w:ascii="Times New Roman" w:hAnsi="Times New Roman" w:cs="Times New Roman"/>
                <w:spacing w:val="-2"/>
                <w:lang w:val="uk-UA"/>
              </w:rPr>
              <w:t>.О.</w:t>
            </w:r>
            <w:r w:rsidR="00AD2342" w:rsidRPr="00F8328D">
              <w:rPr>
                <w:rFonts w:ascii="Times New Roman" w:hAnsi="Times New Roman" w:cs="Times New Roman"/>
                <w:spacing w:val="-2"/>
                <w:lang w:val="uk-UA"/>
              </w:rPr>
              <w:t xml:space="preserve">, </w:t>
            </w:r>
            <w:r w:rsidR="00AD2342" w:rsidRPr="00F8328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Смальскис</w:t>
            </w:r>
            <w:r w:rsidR="00AD2342" w:rsidRPr="00F8328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AD2342" w:rsidRPr="00F8328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</w:t>
            </w:r>
            <w:r w:rsidR="00AD2342" w:rsidRPr="00F8328D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.</w:t>
            </w:r>
            <w:r w:rsidR="00AD2342" w:rsidRPr="00F8328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="00AD2342" w:rsidRPr="00F8328D">
              <w:rPr>
                <w:rFonts w:ascii="Times New Roman" w:hAnsi="Times New Roman" w:cs="Times New Roman"/>
                <w:color w:val="212121"/>
                <w:shd w:val="clear" w:color="auto" w:fill="FFFFFF"/>
                <w:lang w:val="uk-UA"/>
              </w:rPr>
              <w:t>У</w:t>
            </w:r>
            <w:r w:rsidR="00AD2342" w:rsidRPr="00F8328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мови успішного функціонування електронного уряду в </w:t>
            </w:r>
            <w:r w:rsidR="00AD2342" w:rsidRPr="00F8328D">
              <w:rPr>
                <w:rFonts w:ascii="Times New Roman" w:hAnsi="Times New Roman" w:cs="Times New Roman"/>
                <w:color w:val="212121"/>
                <w:shd w:val="clear" w:color="auto" w:fill="FFFFFF"/>
                <w:lang w:val="uk-UA"/>
              </w:rPr>
              <w:t>У</w:t>
            </w:r>
            <w:r w:rsidR="00AD2342" w:rsidRPr="00F8328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країні</w:t>
            </w:r>
            <w:r w:rsidR="00AD2342" w:rsidRPr="00F8328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 </w:t>
            </w:r>
            <w:r w:rsidR="00AD2342" w:rsidRPr="00F8328D">
              <w:rPr>
                <w:rFonts w:ascii="Times New Roman" w:hAnsi="Times New Roman" w:cs="Times New Roman"/>
                <w:i/>
                <w:iCs/>
                <w:color w:val="212121"/>
                <w:shd w:val="clear" w:color="auto" w:fill="FFFFFF"/>
                <w:lang w:val="uk-UA"/>
              </w:rPr>
              <w:t>Р</w:t>
            </w:r>
            <w:r w:rsidR="00AD2342" w:rsidRPr="00F8328D">
              <w:rPr>
                <w:rFonts w:ascii="Times New Roman" w:hAnsi="Times New Roman" w:cs="Times New Roman"/>
                <w:i/>
                <w:iCs/>
                <w:color w:val="212121"/>
                <w:shd w:val="clear" w:color="auto" w:fill="FFFFFF"/>
              </w:rPr>
              <w:t xml:space="preserve">озвиток </w:t>
            </w:r>
            <w:r w:rsidR="00AD2342" w:rsidRPr="00F8328D">
              <w:rPr>
                <w:rFonts w:ascii="Times New Roman" w:hAnsi="Times New Roman" w:cs="Times New Roman"/>
                <w:i/>
                <w:iCs/>
                <w:color w:val="212121"/>
                <w:shd w:val="clear" w:color="auto" w:fill="FFFFFF"/>
              </w:rPr>
              <w:lastRenderedPageBreak/>
              <w:t xml:space="preserve">партнерства україна </w:t>
            </w:r>
            <w:r w:rsidR="00AD2342" w:rsidRPr="00F8328D">
              <w:rPr>
                <w:rFonts w:ascii="Times New Roman" w:hAnsi="Times New Roman" w:cs="Times New Roman"/>
                <w:i/>
                <w:iCs/>
                <w:color w:val="212121"/>
                <w:shd w:val="clear" w:color="auto" w:fill="FFFFFF"/>
              </w:rPr>
              <w:t xml:space="preserve">- ЄС: </w:t>
            </w:r>
            <w:r w:rsidR="00AD2342" w:rsidRPr="00F8328D">
              <w:rPr>
                <w:rFonts w:ascii="Times New Roman" w:hAnsi="Times New Roman" w:cs="Times New Roman"/>
                <w:i/>
                <w:iCs/>
                <w:color w:val="212121"/>
                <w:shd w:val="clear" w:color="auto" w:fill="FFFFFF"/>
              </w:rPr>
              <w:t>у сфері державного управління</w:t>
            </w:r>
            <w:r w:rsidR="00AD2342" w:rsidRPr="00F8328D">
              <w:rPr>
                <w:rFonts w:ascii="Times New Roman" w:hAnsi="Times New Roman" w:cs="Times New Roman"/>
                <w:i/>
                <w:color w:val="212121"/>
                <w:shd w:val="clear" w:color="auto" w:fill="FFFFFF"/>
              </w:rPr>
              <w:t>: матеріали Міжн. наук. конф</w:t>
            </w:r>
            <w:r w:rsidR="00AD2342" w:rsidRPr="00F8328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., м. Харків, 22 жовт. 2020 р. Харків, 2020. С. 149–154.</w:t>
            </w:r>
          </w:p>
        </w:tc>
      </w:tr>
      <w:tr w:rsidR="00781111" w:rsidRPr="00F872EF" w:rsidTr="00E36A4D">
        <w:tc>
          <w:tcPr>
            <w:tcW w:w="3114" w:type="dxa"/>
          </w:tcPr>
          <w:p w:rsidR="00781111" w:rsidRPr="00F872EF" w:rsidRDefault="00781111" w:rsidP="00E36A4D">
            <w:pPr>
              <w:rPr>
                <w:rFonts w:ascii="Times New Roman" w:hAnsi="Times New Roman" w:cs="Times New Roman"/>
                <w:lang w:val="uk-UA"/>
              </w:rPr>
            </w:pPr>
            <w:r w:rsidRPr="00F872EF">
              <w:rPr>
                <w:rFonts w:ascii="Times New Roman" w:hAnsi="Times New Roman" w:cs="Times New Roman"/>
                <w:lang w:val="uk-UA"/>
              </w:rPr>
              <w:lastRenderedPageBreak/>
              <w:t>Словники</w:t>
            </w:r>
          </w:p>
        </w:tc>
        <w:tc>
          <w:tcPr>
            <w:tcW w:w="6237" w:type="dxa"/>
          </w:tcPr>
          <w:p w:rsidR="00781111" w:rsidRPr="00F872EF" w:rsidRDefault="002256D4" w:rsidP="00E36A4D">
            <w:pPr>
              <w:rPr>
                <w:rFonts w:ascii="Times New Roman" w:hAnsi="Times New Roman" w:cs="Times New Roman"/>
                <w:lang w:val="uk-UA"/>
              </w:rPr>
            </w:pPr>
            <w:r w:rsidRPr="00F872EF">
              <w:rPr>
                <w:rFonts w:ascii="Times New Roman" w:hAnsi="Times New Roman" w:cs="Times New Roman"/>
                <w:lang w:val="uk-UA"/>
              </w:rPr>
              <w:t>1. Куйбіда В. С. Публічне управління: термінологічний словник / В. С. Куйбіда, М. М. Білинська, О. М. Петроє., 2018. – 224 с.</w:t>
            </w:r>
          </w:p>
          <w:p w:rsidR="002256D4" w:rsidRPr="00F872EF" w:rsidRDefault="002256D4" w:rsidP="00E36A4D">
            <w:pPr>
              <w:rPr>
                <w:rFonts w:ascii="Times New Roman" w:hAnsi="Times New Roman" w:cs="Times New Roman"/>
                <w:lang w:val="uk-UA"/>
              </w:rPr>
            </w:pPr>
            <w:r w:rsidRPr="00F872EF">
              <w:rPr>
                <w:rFonts w:ascii="Times New Roman" w:hAnsi="Times New Roman" w:cs="Times New Roman"/>
                <w:lang w:val="uk-UA"/>
              </w:rPr>
              <w:t>2. Публічне управління та адміністрування : польсько-український словник термінів / [О. Д. Лазор, О. Я. Лазор, О. І. Яременко та ін.]., 2020. – 368 с.</w:t>
            </w:r>
          </w:p>
        </w:tc>
      </w:tr>
      <w:tr w:rsidR="00781111" w:rsidRPr="00F872EF" w:rsidTr="00E36A4D">
        <w:tc>
          <w:tcPr>
            <w:tcW w:w="3114" w:type="dxa"/>
          </w:tcPr>
          <w:p w:rsidR="00781111" w:rsidRPr="00F872EF" w:rsidRDefault="00781111" w:rsidP="00E36A4D">
            <w:pPr>
              <w:rPr>
                <w:rFonts w:ascii="Times New Roman" w:hAnsi="Times New Roman" w:cs="Times New Roman"/>
                <w:lang w:val="uk-UA"/>
              </w:rPr>
            </w:pPr>
            <w:r w:rsidRPr="00F872EF">
              <w:rPr>
                <w:rFonts w:ascii="Times New Roman" w:hAnsi="Times New Roman" w:cs="Times New Roman"/>
                <w:lang w:val="uk-UA"/>
              </w:rPr>
              <w:t>Атласи</w:t>
            </w:r>
          </w:p>
        </w:tc>
        <w:tc>
          <w:tcPr>
            <w:tcW w:w="6237" w:type="dxa"/>
          </w:tcPr>
          <w:p w:rsidR="00781111" w:rsidRPr="00D92C64" w:rsidRDefault="00D92C64" w:rsidP="00E36A4D">
            <w:pPr>
              <w:rPr>
                <w:rFonts w:ascii="Times New Roman" w:hAnsi="Times New Roman" w:cs="Times New Roman"/>
              </w:rPr>
            </w:pPr>
            <w:r w:rsidRPr="00D92C64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92C64">
              <w:rPr>
                <w:rFonts w:ascii="Times New Roman" w:hAnsi="Times New Roman" w:cs="Times New Roman"/>
                <w:lang w:val="uk-UA"/>
              </w:rPr>
              <w:t>Атлас адміністративно-територіального устрою України. Новий районний поділ та територіальні громади: 2020 – Київ, 2020. – 55 с.</w:t>
            </w:r>
          </w:p>
        </w:tc>
      </w:tr>
      <w:tr w:rsidR="00781111" w:rsidRPr="00F872EF" w:rsidTr="00E36A4D">
        <w:tc>
          <w:tcPr>
            <w:tcW w:w="3114" w:type="dxa"/>
          </w:tcPr>
          <w:p w:rsidR="00781111" w:rsidRPr="00F872EF" w:rsidRDefault="00781111" w:rsidP="00E36A4D">
            <w:pPr>
              <w:rPr>
                <w:rFonts w:ascii="Times New Roman" w:hAnsi="Times New Roman" w:cs="Times New Roman"/>
                <w:lang w:val="uk-UA"/>
              </w:rPr>
            </w:pPr>
            <w:r w:rsidRPr="00F872EF">
              <w:rPr>
                <w:rFonts w:ascii="Times New Roman" w:hAnsi="Times New Roman" w:cs="Times New Roman"/>
                <w:lang w:val="uk-UA"/>
              </w:rPr>
              <w:t>Законодавчі та нормативні документи</w:t>
            </w:r>
          </w:p>
        </w:tc>
        <w:tc>
          <w:tcPr>
            <w:tcW w:w="6237" w:type="dxa"/>
          </w:tcPr>
          <w:p w:rsidR="00781111" w:rsidRPr="00416B51" w:rsidRDefault="00416B51" w:rsidP="00E36A4D">
            <w:pPr>
              <w:rPr>
                <w:rFonts w:ascii="Times New Roman" w:hAnsi="Times New Roman" w:cs="Times New Roman"/>
              </w:rPr>
            </w:pPr>
            <w:r w:rsidRPr="00416B51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Закон України «Про місцеве самоврядування»</w:t>
            </w:r>
            <w:r w:rsidRPr="00416B51">
              <w:rPr>
                <w:rFonts w:ascii="Times New Roman" w:hAnsi="Times New Roman" w:cs="Times New Roman"/>
                <w:lang w:val="uk-UA"/>
              </w:rPr>
              <w:t xml:space="preserve"> / Верховна Рада України. – (Відомості Верховної Ради України (ВВР), 1997, № 24, ст.170).</w:t>
            </w:r>
          </w:p>
        </w:tc>
      </w:tr>
      <w:tr w:rsidR="00E36A4D" w:rsidRPr="00E36A4D" w:rsidTr="00E36A4D">
        <w:tc>
          <w:tcPr>
            <w:tcW w:w="3114" w:type="dxa"/>
            <w:vAlign w:val="center"/>
          </w:tcPr>
          <w:p w:rsidR="00781111" w:rsidRPr="00E36A4D" w:rsidRDefault="00781111" w:rsidP="00E36A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A4D">
              <w:rPr>
                <w:rFonts w:ascii="Times New Roman" w:eastAsia="Times New Roman" w:hAnsi="Times New Roman" w:cs="Times New Roman"/>
                <w:lang w:eastAsia="ru-RU"/>
              </w:rPr>
              <w:t>Автореферати</w:t>
            </w:r>
            <w:r w:rsidR="00401546" w:rsidRPr="00E36A4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E36A4D">
              <w:rPr>
                <w:rFonts w:ascii="Times New Roman" w:eastAsia="Times New Roman" w:hAnsi="Times New Roman" w:cs="Times New Roman"/>
                <w:lang w:eastAsia="ru-RU"/>
              </w:rPr>
              <w:t>дисертацій</w:t>
            </w:r>
          </w:p>
        </w:tc>
        <w:tc>
          <w:tcPr>
            <w:tcW w:w="6237" w:type="dxa"/>
          </w:tcPr>
          <w:p w:rsidR="00781111" w:rsidRPr="00E36A4D" w:rsidRDefault="00110A3D" w:rsidP="00C6295C">
            <w:pPr>
              <w:ind w:right="-250"/>
              <w:rPr>
                <w:rFonts w:ascii="Times New Roman" w:hAnsi="Times New Roman" w:cs="Times New Roman"/>
              </w:rPr>
            </w:pPr>
            <w:r w:rsidRPr="00E36A4D">
              <w:rPr>
                <w:rFonts w:ascii="Times New Roman" w:hAnsi="Times New Roman" w:cs="Times New Roman"/>
                <w:lang w:val="uk-UA"/>
              </w:rPr>
              <w:t>1.</w:t>
            </w:r>
            <w:r w:rsidRPr="00E36A4D">
              <w:rPr>
                <w:rFonts w:ascii="Times New Roman" w:hAnsi="Times New Roman" w:cs="Times New Roman"/>
              </w:rPr>
              <w:t xml:space="preserve"> </w:t>
            </w:r>
            <w:r w:rsidR="002D4D7F">
              <w:rPr>
                <w:lang w:val="uk-UA"/>
              </w:rPr>
              <w:t xml:space="preserve"> </w:t>
            </w:r>
            <w:r w:rsidR="002D4D7F" w:rsidRPr="002D4D7F">
              <w:rPr>
                <w:rFonts w:ascii="Times New Roman" w:hAnsi="Times New Roman" w:cs="Times New Roman"/>
                <w:lang w:val="uk-UA"/>
              </w:rPr>
              <w:t xml:space="preserve">Божок О. І. </w:t>
            </w:r>
            <w:r w:rsidR="002D4D7F" w:rsidRPr="002D4D7F">
              <w:rPr>
                <w:rFonts w:ascii="Times New Roman" w:hAnsi="Times New Roman" w:cs="Times New Roman"/>
                <w:bCs/>
                <w:lang w:val="uk-UA"/>
              </w:rPr>
              <w:t>Феномен адміністративної субкультури в публічному управлінні</w:t>
            </w:r>
            <w:r w:rsidR="002D4D7F" w:rsidRPr="002D4D7F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="00C6295C">
              <w:rPr>
                <w:rFonts w:ascii="Times New Roman" w:hAnsi="Times New Roman" w:cs="Times New Roman"/>
                <w:lang w:val="uk-UA"/>
              </w:rPr>
              <w:t xml:space="preserve">автореф. </w:t>
            </w:r>
            <w:r w:rsidR="002D4D7F" w:rsidRPr="002D4D7F">
              <w:rPr>
                <w:rFonts w:ascii="Times New Roman" w:hAnsi="Times New Roman" w:cs="Times New Roman"/>
                <w:lang w:val="uk-UA"/>
              </w:rPr>
              <w:t>дис. на здобуття наук. ступеня канд. наук держ. упр-ня, спеціальність 25.00.01 – теорія та</w:t>
            </w:r>
            <w:r w:rsidR="00C6295C">
              <w:rPr>
                <w:rFonts w:ascii="Times New Roman" w:hAnsi="Times New Roman" w:cs="Times New Roman"/>
                <w:lang w:val="uk-UA"/>
              </w:rPr>
              <w:t xml:space="preserve"> історія державного управління.</w:t>
            </w:r>
            <w:r w:rsidR="002D4D7F" w:rsidRPr="002D4D7F">
              <w:rPr>
                <w:rFonts w:ascii="Times New Roman" w:hAnsi="Times New Roman" w:cs="Times New Roman"/>
                <w:lang w:val="uk-UA"/>
              </w:rPr>
              <w:t xml:space="preserve"> Дніпро, 2020.</w:t>
            </w:r>
            <w:r w:rsidR="00C6295C">
              <w:rPr>
                <w:rFonts w:ascii="Times New Roman" w:hAnsi="Times New Roman" w:cs="Times New Roman"/>
                <w:lang w:val="uk-UA"/>
              </w:rPr>
              <w:t xml:space="preserve"> 21 с.</w:t>
            </w:r>
          </w:p>
          <w:p w:rsidR="00110A3D" w:rsidRPr="00E36A4D" w:rsidRDefault="00110A3D" w:rsidP="00CA5989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 w:rsidRPr="00E36A4D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="00C6295C">
              <w:rPr>
                <w:rFonts w:eastAsia="MS Mincho"/>
                <w:lang w:val="uk-UA"/>
              </w:rPr>
              <w:t xml:space="preserve"> </w:t>
            </w:r>
            <w:r w:rsidR="00C6295C" w:rsidRPr="00C6295C">
              <w:rPr>
                <w:rFonts w:ascii="Times New Roman" w:eastAsia="MS Mincho" w:hAnsi="Times New Roman" w:cs="Times New Roman"/>
                <w:lang w:val="uk-UA"/>
              </w:rPr>
              <w:t xml:space="preserve">Болотова О. О. </w:t>
            </w:r>
            <w:r w:rsidR="00C6295C" w:rsidRPr="00C6295C">
              <w:rPr>
                <w:rFonts w:ascii="Times New Roman" w:hAnsi="Times New Roman" w:cs="Times New Roman"/>
                <w:color w:val="000000"/>
                <w:lang w:val="uk-UA"/>
              </w:rPr>
              <w:t>Організаційно-економічне забезпечення ефективності менеджменту персоналу підприємства</w:t>
            </w:r>
            <w:r w:rsidR="00C6295C" w:rsidRPr="00C6295C">
              <w:rPr>
                <w:rFonts w:ascii="Times New Roman" w:eastAsia="MS Mincho" w:hAnsi="Times New Roman" w:cs="Times New Roman"/>
                <w:lang w:val="uk-UA"/>
              </w:rPr>
              <w:t xml:space="preserve">: </w:t>
            </w:r>
            <w:r w:rsidR="00C6295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6295C">
              <w:rPr>
                <w:rFonts w:ascii="Times New Roman" w:hAnsi="Times New Roman" w:cs="Times New Roman"/>
                <w:lang w:val="uk-UA"/>
              </w:rPr>
              <w:t>автореф.</w:t>
            </w:r>
            <w:r w:rsidR="00C6295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6295C" w:rsidRPr="00C6295C">
              <w:rPr>
                <w:rFonts w:ascii="Times New Roman" w:eastAsia="MS Mincho" w:hAnsi="Times New Roman" w:cs="Times New Roman"/>
                <w:lang w:val="uk-UA"/>
              </w:rPr>
              <w:t xml:space="preserve">дис. </w:t>
            </w:r>
            <w:r w:rsidR="00C6295C" w:rsidRPr="00C6295C">
              <w:rPr>
                <w:rFonts w:ascii="Times New Roman" w:hAnsi="Times New Roman" w:cs="Times New Roman"/>
                <w:lang w:val="uk-UA"/>
              </w:rPr>
              <w:t>…</w:t>
            </w:r>
            <w:r w:rsidR="00C6295C" w:rsidRPr="00C6295C">
              <w:rPr>
                <w:rFonts w:ascii="Times New Roman" w:hAnsi="Times New Roman" w:cs="Times New Roman"/>
                <w:lang w:val="uk-UA"/>
              </w:rPr>
              <w:t xml:space="preserve"> канд. екон. наук, спеціальність 08.00.04 – економіка і управління підприємствами (за </w:t>
            </w:r>
            <w:r w:rsidR="00C6295C" w:rsidRPr="00C6295C">
              <w:rPr>
                <w:rFonts w:ascii="Times New Roman" w:hAnsi="Times New Roman" w:cs="Times New Roman"/>
                <w:lang w:val="uk-UA"/>
              </w:rPr>
              <w:t xml:space="preserve">видами економічної діяльності). </w:t>
            </w:r>
            <w:r w:rsidR="00C6295C" w:rsidRPr="00C6295C">
              <w:rPr>
                <w:rFonts w:ascii="Times New Roman" w:hAnsi="Times New Roman" w:cs="Times New Roman"/>
                <w:lang w:val="uk-UA"/>
              </w:rPr>
              <w:t>Харків, 2018. 21</w:t>
            </w:r>
            <w:r w:rsidR="00C6295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6295C" w:rsidRPr="00C6295C">
              <w:rPr>
                <w:rFonts w:ascii="Times New Roman" w:hAnsi="Times New Roman" w:cs="Times New Roman"/>
                <w:lang w:val="uk-UA"/>
              </w:rPr>
              <w:t>с.</w:t>
            </w:r>
          </w:p>
        </w:tc>
      </w:tr>
      <w:tr w:rsidR="00E36A4D" w:rsidRPr="00E36A4D" w:rsidTr="00E36A4D">
        <w:tc>
          <w:tcPr>
            <w:tcW w:w="3114" w:type="dxa"/>
            <w:vAlign w:val="center"/>
          </w:tcPr>
          <w:p w:rsidR="00781111" w:rsidRPr="00E36A4D" w:rsidRDefault="00781111" w:rsidP="00E36A4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36A4D">
              <w:rPr>
                <w:rFonts w:ascii="Times New Roman" w:eastAsia="Times New Roman" w:hAnsi="Times New Roman" w:cs="Times New Roman"/>
                <w:lang w:eastAsia="ru-RU"/>
              </w:rPr>
              <w:t>Авторські</w:t>
            </w:r>
            <w:r w:rsidR="00401546" w:rsidRPr="00E36A4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E36A4D">
              <w:rPr>
                <w:rFonts w:ascii="Times New Roman" w:eastAsia="Times New Roman" w:hAnsi="Times New Roman" w:cs="Times New Roman"/>
                <w:lang w:eastAsia="ru-RU"/>
              </w:rPr>
              <w:t>свідоцтва</w:t>
            </w:r>
            <w:r w:rsidRPr="00E36A4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6237" w:type="dxa"/>
          </w:tcPr>
          <w:p w:rsidR="00781111" w:rsidRPr="00E36A4D" w:rsidRDefault="001F4B67" w:rsidP="00E36A4D">
            <w:pPr>
              <w:rPr>
                <w:rFonts w:ascii="Times New Roman" w:hAnsi="Times New Roman" w:cs="Times New Roman"/>
                <w:lang w:val="uk-UA"/>
              </w:rPr>
            </w:pPr>
            <w:r w:rsidRPr="00E36A4D">
              <w:rPr>
                <w:rFonts w:ascii="Times New Roman" w:hAnsi="Times New Roman" w:cs="Times New Roman"/>
                <w:lang w:val="uk-UA"/>
              </w:rPr>
              <w:t>1</w:t>
            </w:r>
            <w:r w:rsidRPr="00E36A4D">
              <w:rPr>
                <w:rFonts w:ascii="Times New Roman" w:hAnsi="Times New Roman" w:cs="Times New Roman"/>
              </w:rPr>
              <w:t xml:space="preserve">. </w:t>
            </w:r>
            <w:r w:rsidRPr="00E36A4D">
              <w:rPr>
                <w:rFonts w:ascii="Times New Roman" w:hAnsi="Times New Roman" w:cs="Times New Roman"/>
                <w:lang w:val="uk-UA"/>
              </w:rPr>
              <w:t>Гавкалова</w:t>
            </w:r>
            <w:r w:rsidRPr="00E36A4D">
              <w:rPr>
                <w:rFonts w:ascii="Times New Roman" w:hAnsi="Times New Roman" w:cs="Times New Roman"/>
              </w:rPr>
              <w:t xml:space="preserve"> </w:t>
            </w:r>
            <w:r w:rsidRPr="00E36A4D">
              <w:rPr>
                <w:rFonts w:ascii="Times New Roman" w:hAnsi="Times New Roman" w:cs="Times New Roman"/>
                <w:lang w:val="uk-UA"/>
              </w:rPr>
              <w:t>Н</w:t>
            </w:r>
            <w:r w:rsidRPr="00E36A4D">
              <w:rPr>
                <w:rFonts w:ascii="Times New Roman" w:hAnsi="Times New Roman" w:cs="Times New Roman"/>
              </w:rPr>
              <w:t>.</w:t>
            </w:r>
            <w:r w:rsidRPr="00E36A4D">
              <w:rPr>
                <w:rFonts w:ascii="Times New Roman" w:hAnsi="Times New Roman" w:cs="Times New Roman"/>
                <w:lang w:val="uk-UA"/>
              </w:rPr>
              <w:t>Л.</w:t>
            </w:r>
            <w:r w:rsidRPr="00E36A4D">
              <w:rPr>
                <w:rFonts w:ascii="Times New Roman" w:hAnsi="Times New Roman" w:cs="Times New Roman"/>
              </w:rPr>
              <w:t xml:space="preserve"> </w:t>
            </w:r>
            <w:r w:rsidRPr="00E36A4D">
              <w:rPr>
                <w:rFonts w:ascii="Times New Roman" w:hAnsi="Times New Roman" w:cs="Times New Roman"/>
                <w:lang w:val="uk-UA"/>
              </w:rPr>
              <w:t>Літературний письмовий твір наукового характеру «Визначення тенденцій в країнах Євросоюзу засобом методики дослідження</w:t>
            </w:r>
            <w:r w:rsidR="00416B51" w:rsidRPr="00E36A4D">
              <w:rPr>
                <w:rFonts w:ascii="Times New Roman" w:hAnsi="Times New Roman" w:cs="Times New Roman"/>
                <w:lang w:val="uk-UA"/>
              </w:rPr>
              <w:t xml:space="preserve"> соціально-економічних та політичних тенденцій в групах країн диференційованих за рівнем їх інформаційного розвитку»</w:t>
            </w:r>
            <w:r w:rsidRPr="00E36A4D">
              <w:rPr>
                <w:rFonts w:ascii="Times New Roman" w:hAnsi="Times New Roman" w:cs="Times New Roman"/>
              </w:rPr>
              <w:t xml:space="preserve"> / </w:t>
            </w:r>
            <w:r w:rsidR="00416B51" w:rsidRPr="00E36A4D">
              <w:rPr>
                <w:rFonts w:ascii="Times New Roman" w:hAnsi="Times New Roman" w:cs="Times New Roman"/>
                <w:lang w:val="uk-UA"/>
              </w:rPr>
              <w:t>Н.Л. Гавкалова</w:t>
            </w:r>
            <w:r w:rsidRPr="00E36A4D">
              <w:rPr>
                <w:rFonts w:ascii="Times New Roman" w:hAnsi="Times New Roman" w:cs="Times New Roman"/>
              </w:rPr>
              <w:t xml:space="preserve">, </w:t>
            </w:r>
            <w:r w:rsidR="00416B51" w:rsidRPr="00E36A4D">
              <w:rPr>
                <w:rFonts w:ascii="Times New Roman" w:hAnsi="Times New Roman" w:cs="Times New Roman"/>
                <w:lang w:val="uk-UA"/>
              </w:rPr>
              <w:t>Ю.Ю. Лола, С.В. Прокопович. – №96058. – 2020.</w:t>
            </w:r>
          </w:p>
        </w:tc>
      </w:tr>
      <w:tr w:rsidR="00E36A4D" w:rsidRPr="00E36A4D" w:rsidTr="00E36A4D">
        <w:tc>
          <w:tcPr>
            <w:tcW w:w="3114" w:type="dxa"/>
            <w:vAlign w:val="center"/>
          </w:tcPr>
          <w:p w:rsidR="00781111" w:rsidRPr="00E36A4D" w:rsidRDefault="00781111" w:rsidP="00E36A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A4D">
              <w:rPr>
                <w:rFonts w:ascii="Times New Roman" w:eastAsia="Times New Roman" w:hAnsi="Times New Roman" w:cs="Times New Roman"/>
                <w:lang w:eastAsia="ru-RU"/>
              </w:rPr>
              <w:t>Електронні</w:t>
            </w:r>
            <w:r w:rsidR="00401546" w:rsidRPr="00E36A4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E36A4D">
              <w:rPr>
                <w:rFonts w:ascii="Times New Roman" w:eastAsia="Times New Roman" w:hAnsi="Times New Roman" w:cs="Times New Roman"/>
                <w:lang w:eastAsia="ru-RU"/>
              </w:rPr>
              <w:t>ресурси</w:t>
            </w:r>
          </w:p>
        </w:tc>
        <w:tc>
          <w:tcPr>
            <w:tcW w:w="6237" w:type="dxa"/>
          </w:tcPr>
          <w:p w:rsidR="00781111" w:rsidRPr="00E36A4D" w:rsidRDefault="001F4B67" w:rsidP="00E36A4D">
            <w:pPr>
              <w:rPr>
                <w:rFonts w:ascii="Times New Roman" w:hAnsi="Times New Roman" w:cs="Times New Roman"/>
              </w:rPr>
            </w:pPr>
            <w:r w:rsidRPr="00E36A4D">
              <w:rPr>
                <w:rFonts w:ascii="Times New Roman" w:hAnsi="Times New Roman" w:cs="Times New Roman"/>
              </w:rPr>
              <w:t>1. Статистична інформація Державної служби статистики України [Електронний ресурс]. – Режим доступу : http://www.ukrstat.gov.ua.</w:t>
            </w:r>
          </w:p>
        </w:tc>
      </w:tr>
    </w:tbl>
    <w:p w:rsidR="003A17DC" w:rsidRPr="00E36A4D" w:rsidRDefault="003A17DC" w:rsidP="00401546">
      <w:pPr>
        <w:rPr>
          <w:rFonts w:ascii="Times New Roman" w:hAnsi="Times New Roman" w:cs="Times New Roman"/>
        </w:rPr>
      </w:pPr>
    </w:p>
    <w:sectPr w:rsidR="003A17DC" w:rsidRPr="00E36A4D" w:rsidSect="00443799">
      <w:head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3CD" w:rsidRDefault="007B43CD" w:rsidP="00E36A4D">
      <w:r>
        <w:separator/>
      </w:r>
    </w:p>
  </w:endnote>
  <w:endnote w:type="continuationSeparator" w:id="0">
    <w:p w:rsidR="007B43CD" w:rsidRDefault="007B43CD" w:rsidP="00E3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3CD" w:rsidRDefault="007B43CD" w:rsidP="00E36A4D">
      <w:r>
        <w:separator/>
      </w:r>
    </w:p>
  </w:footnote>
  <w:footnote w:type="continuationSeparator" w:id="0">
    <w:p w:rsidR="007B43CD" w:rsidRDefault="007B43CD" w:rsidP="00E36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A4D" w:rsidRPr="00E36A4D" w:rsidRDefault="00E36A4D" w:rsidP="00E36A4D">
    <w:pPr>
      <w:pStyle w:val="a6"/>
      <w:jc w:val="center"/>
      <w:rPr>
        <w:rFonts w:ascii="Times New Roman" w:hAnsi="Times New Roman" w:cs="Times New Roman"/>
        <w:sz w:val="28"/>
        <w:szCs w:val="28"/>
        <w:lang w:val="uk-UA"/>
      </w:rPr>
    </w:pPr>
    <w:r w:rsidRPr="00E36A4D">
      <w:rPr>
        <w:rFonts w:ascii="Times New Roman" w:hAnsi="Times New Roman" w:cs="Times New Roman"/>
        <w:sz w:val="28"/>
        <w:szCs w:val="28"/>
        <w:lang w:val="ru-RU"/>
      </w:rPr>
      <w:t>Приклади оформлення л</w:t>
    </w:r>
    <w:r w:rsidRPr="00E36A4D">
      <w:rPr>
        <w:rFonts w:ascii="Times New Roman" w:hAnsi="Times New Roman" w:cs="Times New Roman"/>
        <w:sz w:val="28"/>
        <w:szCs w:val="28"/>
        <w:lang w:val="uk-UA"/>
      </w:rPr>
      <w:t>ітературних джерел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25830"/>
    <w:multiLevelType w:val="hybridMultilevel"/>
    <w:tmpl w:val="93A6F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56386"/>
    <w:multiLevelType w:val="hybridMultilevel"/>
    <w:tmpl w:val="0A188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265FA"/>
    <w:multiLevelType w:val="hybridMultilevel"/>
    <w:tmpl w:val="927ACCC2"/>
    <w:lvl w:ilvl="0" w:tplc="CF1849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22222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80139"/>
    <w:multiLevelType w:val="hybridMultilevel"/>
    <w:tmpl w:val="4562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D4DA1"/>
    <w:multiLevelType w:val="hybridMultilevel"/>
    <w:tmpl w:val="0CD0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D22C0"/>
    <w:multiLevelType w:val="hybridMultilevel"/>
    <w:tmpl w:val="1D40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F0102"/>
    <w:multiLevelType w:val="hybridMultilevel"/>
    <w:tmpl w:val="11101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B2F3C"/>
    <w:multiLevelType w:val="hybridMultilevel"/>
    <w:tmpl w:val="83D4D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03778"/>
    <w:multiLevelType w:val="hybridMultilevel"/>
    <w:tmpl w:val="93BE726C"/>
    <w:lvl w:ilvl="0" w:tplc="261680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32CAB"/>
    <w:multiLevelType w:val="hybridMultilevel"/>
    <w:tmpl w:val="963CE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E5AF7"/>
    <w:multiLevelType w:val="hybridMultilevel"/>
    <w:tmpl w:val="784EC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81349"/>
    <w:multiLevelType w:val="hybridMultilevel"/>
    <w:tmpl w:val="6964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558F6"/>
    <w:multiLevelType w:val="hybridMultilevel"/>
    <w:tmpl w:val="2D904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3619D"/>
    <w:multiLevelType w:val="hybridMultilevel"/>
    <w:tmpl w:val="6254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E323F"/>
    <w:multiLevelType w:val="hybridMultilevel"/>
    <w:tmpl w:val="A49E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807D0"/>
    <w:multiLevelType w:val="hybridMultilevel"/>
    <w:tmpl w:val="0CF2F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73427"/>
    <w:multiLevelType w:val="hybridMultilevel"/>
    <w:tmpl w:val="31FE3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27979"/>
    <w:multiLevelType w:val="hybridMultilevel"/>
    <w:tmpl w:val="6A664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4"/>
  </w:num>
  <w:num w:numId="5">
    <w:abstractNumId w:val="13"/>
  </w:num>
  <w:num w:numId="6">
    <w:abstractNumId w:val="1"/>
  </w:num>
  <w:num w:numId="7">
    <w:abstractNumId w:val="12"/>
  </w:num>
  <w:num w:numId="8">
    <w:abstractNumId w:val="17"/>
  </w:num>
  <w:num w:numId="9">
    <w:abstractNumId w:val="15"/>
  </w:num>
  <w:num w:numId="10">
    <w:abstractNumId w:val="6"/>
  </w:num>
  <w:num w:numId="11">
    <w:abstractNumId w:val="0"/>
  </w:num>
  <w:num w:numId="12">
    <w:abstractNumId w:val="10"/>
  </w:num>
  <w:num w:numId="13">
    <w:abstractNumId w:val="7"/>
  </w:num>
  <w:num w:numId="14">
    <w:abstractNumId w:val="9"/>
  </w:num>
  <w:num w:numId="15">
    <w:abstractNumId w:val="2"/>
  </w:num>
  <w:num w:numId="16">
    <w:abstractNumId w:val="8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11"/>
    <w:rsid w:val="00110A3D"/>
    <w:rsid w:val="00126499"/>
    <w:rsid w:val="00150D36"/>
    <w:rsid w:val="001B6B6E"/>
    <w:rsid w:val="001F4B67"/>
    <w:rsid w:val="002256D4"/>
    <w:rsid w:val="002D371B"/>
    <w:rsid w:val="002D4D7F"/>
    <w:rsid w:val="002F2355"/>
    <w:rsid w:val="003A17DC"/>
    <w:rsid w:val="00401546"/>
    <w:rsid w:val="00416B51"/>
    <w:rsid w:val="00443799"/>
    <w:rsid w:val="0047102E"/>
    <w:rsid w:val="00511799"/>
    <w:rsid w:val="00781111"/>
    <w:rsid w:val="007B43CD"/>
    <w:rsid w:val="00800BCB"/>
    <w:rsid w:val="00AD2342"/>
    <w:rsid w:val="00C6295C"/>
    <w:rsid w:val="00CA5989"/>
    <w:rsid w:val="00CF41FE"/>
    <w:rsid w:val="00D92C64"/>
    <w:rsid w:val="00E36A4D"/>
    <w:rsid w:val="00E9042D"/>
    <w:rsid w:val="00F404B4"/>
    <w:rsid w:val="00F8328D"/>
    <w:rsid w:val="00F8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53697-8110-0647-BEC4-7149C681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aa-E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7102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154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47102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linktext">
    <w:name w:val="link__text"/>
    <w:basedOn w:val="a0"/>
    <w:rsid w:val="0047102E"/>
  </w:style>
  <w:style w:type="character" w:customStyle="1" w:styleId="text-meta">
    <w:name w:val="text-meta"/>
    <w:basedOn w:val="a0"/>
    <w:rsid w:val="0047102E"/>
  </w:style>
  <w:style w:type="character" w:styleId="a5">
    <w:name w:val="Hyperlink"/>
    <w:basedOn w:val="a0"/>
    <w:uiPriority w:val="99"/>
    <w:unhideWhenUsed/>
    <w:rsid w:val="002D371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36A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6A4D"/>
  </w:style>
  <w:style w:type="paragraph" w:styleId="a8">
    <w:name w:val="footer"/>
    <w:basedOn w:val="a"/>
    <w:link w:val="a9"/>
    <w:uiPriority w:val="99"/>
    <w:unhideWhenUsed/>
    <w:rsid w:val="00E36A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6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364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898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1857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2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5721613087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rket-infr.od.ua/uk/42-2020" TargetMode="External"/><Relationship Id="rId12" Type="http://schemas.openxmlformats.org/officeDocument/2006/relationships/hyperlink" Target="https://www.scopus.com/authid/detail.uri?authorId=572219670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opus.com/authid/detail.uri?authorId=5719552448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copus.com/authid/detail.uri?authorId=572101194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authid/detail.uri?authorId=563282333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Кириченко</dc:creator>
  <cp:keywords/>
  <dc:description/>
  <cp:lastModifiedBy>Juliya</cp:lastModifiedBy>
  <cp:revision>5</cp:revision>
  <dcterms:created xsi:type="dcterms:W3CDTF">2021-03-06T15:10:00Z</dcterms:created>
  <dcterms:modified xsi:type="dcterms:W3CDTF">2021-03-08T21:53:00Z</dcterms:modified>
</cp:coreProperties>
</file>